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05" w:rsidRPr="00953123" w:rsidRDefault="004B7505" w:rsidP="003D6005">
      <w:pPr>
        <w:pStyle w:val="Kopfzeile"/>
        <w:jc w:val="center"/>
        <w:rPr>
          <w:rFonts w:ascii="Helvetica" w:hAnsi="Helvetica" w:cs="Helvetica"/>
          <w:b/>
          <w:color w:val="000000"/>
        </w:rPr>
      </w:pPr>
      <w:bookmarkStart w:id="0" w:name="_GoBack"/>
      <w:bookmarkEnd w:id="0"/>
    </w:p>
    <w:p w:rsidR="004B7505" w:rsidRPr="00953123" w:rsidRDefault="004B7505" w:rsidP="003D6005">
      <w:pPr>
        <w:pStyle w:val="Kopfzeile"/>
        <w:jc w:val="center"/>
        <w:rPr>
          <w:rFonts w:ascii="Helvetica" w:hAnsi="Helvetica" w:cs="Helvetica"/>
          <w:b/>
          <w:color w:val="000000"/>
        </w:rPr>
      </w:pPr>
    </w:p>
    <w:p w:rsidR="003D6005" w:rsidRPr="00953123" w:rsidRDefault="003D6005" w:rsidP="003D6005">
      <w:pPr>
        <w:pStyle w:val="Kopfzeile"/>
        <w:jc w:val="center"/>
        <w:rPr>
          <w:rFonts w:ascii="Helvetica" w:hAnsi="Helvetica" w:cs="Helvetica"/>
          <w:b/>
        </w:rPr>
      </w:pPr>
      <w:r w:rsidRPr="00953123">
        <w:rPr>
          <w:rFonts w:ascii="Helvetica" w:hAnsi="Helvetica" w:cs="Helvetica"/>
          <w:b/>
          <w:color w:val="000000"/>
        </w:rPr>
        <w:t>Pressemitteilung</w:t>
      </w:r>
      <w:r w:rsidRPr="00953123">
        <w:rPr>
          <w:rFonts w:ascii="Helvetica" w:hAnsi="Helvetica" w:cs="Helvetica"/>
          <w:b/>
          <w:color w:val="000000"/>
        </w:rPr>
        <w:br/>
      </w:r>
      <w:bookmarkStart w:id="1" w:name="nummer"/>
      <w:r w:rsidR="00484756" w:rsidRPr="00953123">
        <w:rPr>
          <w:rFonts w:ascii="Helvetica" w:hAnsi="Helvetica" w:cs="Helvetica"/>
          <w:b/>
          <w:szCs w:val="24"/>
        </w:rPr>
        <w:t xml:space="preserve">Nr. </w:t>
      </w:r>
      <w:r w:rsidR="00415EB1" w:rsidRPr="00953123">
        <w:rPr>
          <w:rFonts w:ascii="Helvetica" w:hAnsi="Helvetica" w:cs="Helvetica"/>
          <w:b/>
          <w:szCs w:val="24"/>
        </w:rPr>
        <w:t>6a</w:t>
      </w:r>
      <w:r w:rsidRPr="00953123">
        <w:rPr>
          <w:rFonts w:ascii="Helvetica" w:hAnsi="Helvetica" w:cs="Helvetica"/>
          <w:b/>
          <w:szCs w:val="24"/>
        </w:rPr>
        <w:t>/20</w:t>
      </w:r>
      <w:bookmarkEnd w:id="1"/>
      <w:r w:rsidR="00415EB1" w:rsidRPr="00953123">
        <w:rPr>
          <w:rFonts w:ascii="Helvetica" w:hAnsi="Helvetica" w:cs="Helvetica"/>
          <w:b/>
          <w:szCs w:val="24"/>
        </w:rPr>
        <w:t>19</w:t>
      </w:r>
    </w:p>
    <w:p w:rsidR="00415EB1" w:rsidRPr="00953123" w:rsidRDefault="00415EB1" w:rsidP="00415EB1">
      <w:pPr>
        <w:spacing w:before="480" w:line="300" w:lineRule="auto"/>
        <w:rPr>
          <w:rFonts w:ascii="Helvetica" w:hAnsi="Helvetica" w:cs="Helvetica"/>
          <w:b/>
          <w:sz w:val="36"/>
          <w:szCs w:val="36"/>
        </w:rPr>
      </w:pPr>
      <w:r w:rsidRPr="00953123">
        <w:rPr>
          <w:rFonts w:ascii="Helvetica" w:hAnsi="Helvetica" w:cs="Helvetica"/>
          <w:b/>
          <w:sz w:val="36"/>
          <w:szCs w:val="36"/>
        </w:rPr>
        <w:t>Kurzporträt M 7244 TC, Mikrowelle</w:t>
      </w:r>
      <w:r w:rsidR="004E6052" w:rsidRPr="00953123">
        <w:rPr>
          <w:rFonts w:ascii="Helvetica" w:hAnsi="Helvetica" w:cs="Helvetica"/>
          <w:b/>
          <w:sz w:val="36"/>
          <w:szCs w:val="36"/>
        </w:rPr>
        <w:t>ngerät</w:t>
      </w:r>
      <w:r w:rsidRPr="00953123">
        <w:rPr>
          <w:rFonts w:ascii="Helvetica" w:hAnsi="Helvetica" w:cs="Helvetica"/>
          <w:b/>
          <w:sz w:val="36"/>
          <w:szCs w:val="36"/>
        </w:rPr>
        <w:t xml:space="preserve"> der Spitzenklasse für die 45 cm hohe Einbaunische</w:t>
      </w:r>
    </w:p>
    <w:p w:rsidR="00415EB1" w:rsidRPr="00953123" w:rsidRDefault="00415EB1" w:rsidP="00415EB1">
      <w:pPr>
        <w:spacing w:line="300" w:lineRule="auto"/>
        <w:rPr>
          <w:rFonts w:ascii="Helvetica" w:hAnsi="Helvetica" w:cs="Helvetica"/>
          <w:szCs w:val="22"/>
        </w:rPr>
      </w:pPr>
      <w:r w:rsidRPr="00953123">
        <w:rPr>
          <w:rFonts w:ascii="Helvetica" w:hAnsi="Helvetica" w:cs="Helvetica"/>
          <w:szCs w:val="22"/>
          <w:u w:val="single"/>
        </w:rPr>
        <w:t>Design</w:t>
      </w:r>
      <w:r w:rsidRPr="00953123">
        <w:rPr>
          <w:rFonts w:ascii="Helvetica" w:hAnsi="Helvetica" w:cs="Helvetica"/>
          <w:szCs w:val="22"/>
        </w:rPr>
        <w:br/>
        <w:t xml:space="preserve">erhältlich in der Designlinie PureLine mit markantem </w:t>
      </w:r>
      <w:r w:rsidR="004E6052" w:rsidRPr="00953123">
        <w:rPr>
          <w:rFonts w:ascii="Helvetica" w:hAnsi="Helvetica" w:cs="Helvetica"/>
          <w:szCs w:val="22"/>
        </w:rPr>
        <w:t xml:space="preserve">Metallgriff und </w:t>
      </w:r>
      <w:r w:rsidRPr="00953123">
        <w:rPr>
          <w:rFonts w:ascii="Helvetica" w:hAnsi="Helvetica" w:cs="Helvetica"/>
          <w:szCs w:val="22"/>
        </w:rPr>
        <w:t>Zierblende in Edelstahl; in der Designlinie VitroLine mit Gerätegriff in Farbe der Glasfront und damit in Graphitgrau, Brillantweiß oder Obsidianschwarz</w:t>
      </w:r>
    </w:p>
    <w:p w:rsidR="00415EB1" w:rsidRPr="00953123" w:rsidRDefault="00415EB1" w:rsidP="00415EB1">
      <w:pPr>
        <w:spacing w:line="300" w:lineRule="auto"/>
        <w:rPr>
          <w:rFonts w:ascii="Helvetica" w:hAnsi="Helvetica" w:cs="Helvetica"/>
          <w:szCs w:val="22"/>
        </w:rPr>
      </w:pPr>
      <w:r w:rsidRPr="00953123">
        <w:rPr>
          <w:rFonts w:ascii="Helvetica" w:hAnsi="Helvetica" w:cs="Helvetica"/>
          <w:szCs w:val="22"/>
          <w:u w:val="single"/>
        </w:rPr>
        <w:t>Betriebsarten</w:t>
      </w:r>
      <w:r w:rsidRPr="00953123">
        <w:rPr>
          <w:rFonts w:ascii="Helvetica" w:hAnsi="Helvetica" w:cs="Helvetica"/>
          <w:szCs w:val="22"/>
          <w:u w:val="single"/>
        </w:rPr>
        <w:br/>
      </w:r>
      <w:r w:rsidRPr="00953123">
        <w:rPr>
          <w:rFonts w:ascii="Helvetica" w:hAnsi="Helvetica" w:cs="Helvetica"/>
          <w:szCs w:val="22"/>
        </w:rPr>
        <w:t>Solobetrieb Mikrowelle, Kombinationsbetrieb Mikrowell</w:t>
      </w:r>
      <w:r w:rsidR="00953123">
        <w:rPr>
          <w:rFonts w:ascii="Helvetica" w:hAnsi="Helvetica" w:cs="Helvetica"/>
          <w:szCs w:val="22"/>
        </w:rPr>
        <w:t>e mit Grill, Automatikprogramme</w:t>
      </w:r>
    </w:p>
    <w:p w:rsidR="00415EB1" w:rsidRPr="00953123" w:rsidRDefault="00415EB1" w:rsidP="00415EB1">
      <w:pPr>
        <w:spacing w:line="300" w:lineRule="auto"/>
        <w:rPr>
          <w:rFonts w:ascii="Helvetica" w:hAnsi="Helvetica" w:cs="Helvetica"/>
          <w:szCs w:val="22"/>
        </w:rPr>
      </w:pPr>
      <w:r w:rsidRPr="00953123">
        <w:rPr>
          <w:rFonts w:ascii="Helvetica" w:hAnsi="Helvetica" w:cs="Helvetica"/>
          <w:szCs w:val="22"/>
          <w:u w:val="single"/>
        </w:rPr>
        <w:t>Bedienkomfort</w:t>
      </w:r>
      <w:r w:rsidRPr="00953123">
        <w:rPr>
          <w:rFonts w:ascii="Helvetica" w:hAnsi="Helvetica" w:cs="Helvetica"/>
          <w:szCs w:val="22"/>
          <w:u w:val="single"/>
        </w:rPr>
        <w:br/>
      </w:r>
      <w:r w:rsidRPr="00953123">
        <w:rPr>
          <w:rFonts w:ascii="Helvetica" w:hAnsi="Helvetica" w:cs="Helvetica"/>
          <w:szCs w:val="22"/>
        </w:rPr>
        <w:t>TopControl-Steuerung mit nach unten öffnender Gerätetür, besonders sanft öffnende und schließende Scharniere (SoftOpen &amp; SoftClose), Gerätekühlsystem mit kühler Front, Popcorn-Funktion, Programmierung von Garzeitende und -dauer, Kurzzeitwecker, Warmhalte-Funktion</w:t>
      </w:r>
    </w:p>
    <w:p w:rsidR="00415EB1" w:rsidRPr="00953123" w:rsidRDefault="00415EB1" w:rsidP="00415EB1">
      <w:pPr>
        <w:spacing w:line="300" w:lineRule="auto"/>
        <w:rPr>
          <w:rFonts w:ascii="Helvetica" w:hAnsi="Helvetica" w:cs="Helvetica"/>
          <w:szCs w:val="22"/>
        </w:rPr>
      </w:pPr>
      <w:r w:rsidRPr="00953123">
        <w:rPr>
          <w:rFonts w:ascii="Helvetica" w:hAnsi="Helvetica" w:cs="Helvetica"/>
          <w:szCs w:val="22"/>
          <w:u w:val="single"/>
        </w:rPr>
        <w:t>weitere technische Angaben</w:t>
      </w:r>
      <w:r w:rsidRPr="00953123">
        <w:rPr>
          <w:rFonts w:ascii="Helvetica" w:hAnsi="Helvetica" w:cs="Helvetica"/>
          <w:szCs w:val="22"/>
        </w:rPr>
        <w:br/>
        <w:t>Edelstahlgarraum mit 46 Liter Volumen, 40,6 cm großer Drehteller, 1.500 Watt Grillleistung, LED-Beleuchtung</w:t>
      </w:r>
    </w:p>
    <w:p w:rsidR="00415EB1" w:rsidRDefault="00415EB1" w:rsidP="00415EB1">
      <w:pPr>
        <w:spacing w:line="300" w:lineRule="auto"/>
        <w:rPr>
          <w:rFonts w:ascii="Helvetica" w:hAnsi="Helvetica" w:cs="Helvetica"/>
          <w:szCs w:val="22"/>
        </w:rPr>
      </w:pPr>
      <w:r w:rsidRPr="00953123">
        <w:rPr>
          <w:rFonts w:ascii="Helvetica" w:hAnsi="Helvetica" w:cs="Helvetica"/>
          <w:szCs w:val="22"/>
          <w:u w:val="single"/>
        </w:rPr>
        <w:t>Zubehör</w:t>
      </w:r>
      <w:r w:rsidRPr="00953123">
        <w:rPr>
          <w:rFonts w:ascii="Helvetica" w:hAnsi="Helvetica" w:cs="Helvetica"/>
          <w:szCs w:val="22"/>
          <w:u w:val="single"/>
        </w:rPr>
        <w:br/>
      </w:r>
      <w:r w:rsidRPr="00953123">
        <w:rPr>
          <w:rFonts w:ascii="Helvetica" w:hAnsi="Helvetica" w:cs="Helvetica"/>
          <w:szCs w:val="22"/>
        </w:rPr>
        <w:t>Grillrost, Gourmet-Platte, Kochbuch</w:t>
      </w:r>
    </w:p>
    <w:p w:rsidR="00C17E38" w:rsidRPr="00B81E05" w:rsidRDefault="00C17E38" w:rsidP="00C17E38">
      <w:pPr>
        <w:rPr>
          <w:rFonts w:cs="Arial"/>
          <w:bCs/>
        </w:rPr>
      </w:pPr>
      <w:r w:rsidRPr="00B81E05">
        <w:rPr>
          <w:rFonts w:cs="Arial"/>
          <w:b/>
          <w:bCs/>
        </w:rPr>
        <w:t>Pressekontakt:</w:t>
      </w:r>
      <w:r w:rsidRPr="00B81E05">
        <w:rPr>
          <w:rFonts w:cs="Arial"/>
          <w:b/>
          <w:bCs/>
        </w:rPr>
        <w:br/>
      </w:r>
      <w:r w:rsidRPr="00B81E05">
        <w:rPr>
          <w:rFonts w:cs="Arial"/>
          <w:bCs/>
        </w:rPr>
        <w:t>Petra Ummenberger</w:t>
      </w:r>
      <w:r w:rsidRPr="00B81E05">
        <w:rPr>
          <w:rFonts w:cs="Arial"/>
          <w:bCs/>
        </w:rPr>
        <w:br/>
        <w:t>Telefon: 050 800 81551</w:t>
      </w:r>
      <w:r w:rsidRPr="00B81E05">
        <w:rPr>
          <w:rFonts w:cs="Arial"/>
          <w:bCs/>
        </w:rPr>
        <w:br/>
      </w:r>
      <w:hyperlink r:id="rId12" w:history="1">
        <w:r w:rsidRPr="00B81E05">
          <w:rPr>
            <w:rStyle w:val="Hyperlink"/>
            <w:rFonts w:cs="Arial"/>
            <w:bCs/>
          </w:rPr>
          <w:t>petra.ummenberger@miele.at</w:t>
        </w:r>
      </w:hyperlink>
    </w:p>
    <w:p w:rsidR="00C17E38" w:rsidRPr="0063089C" w:rsidRDefault="00C17E38" w:rsidP="00C17E38">
      <w:pPr>
        <w:rPr>
          <w:sz w:val="20"/>
        </w:rPr>
      </w:pPr>
      <w:r>
        <w:rPr>
          <w:b/>
          <w:bCs/>
          <w:sz w:val="20"/>
        </w:rPr>
        <w:br/>
      </w:r>
      <w:r w:rsidRPr="003603CC">
        <w:rPr>
          <w:b/>
          <w:bCs/>
          <w:sz w:val="20"/>
        </w:rPr>
        <w:t xml:space="preserve">Über das Unternehmen: </w:t>
      </w:r>
      <w:r w:rsidRPr="003603CC">
        <w:rPr>
          <w:rFonts w:cs="Arial"/>
          <w:b/>
          <w:sz w:val="20"/>
        </w:rPr>
        <w:br/>
      </w:r>
      <w:r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C17E38" w:rsidRPr="0047419E" w:rsidRDefault="00C17E38" w:rsidP="00C17E38">
      <w:pPr>
        <w:rPr>
          <w:sz w:val="20"/>
        </w:rPr>
      </w:pPr>
      <w:r w:rsidRPr="0047419E">
        <w:rPr>
          <w:sz w:val="20"/>
        </w:rPr>
        <w:lastRenderedPageBreak/>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C17E38" w:rsidRPr="008A5215" w:rsidRDefault="00C17E38" w:rsidP="00C17E38">
      <w:pPr>
        <w:rPr>
          <w:sz w:val="20"/>
        </w:rPr>
      </w:pPr>
    </w:p>
    <w:p w:rsidR="00C17E38" w:rsidRPr="008A5215" w:rsidRDefault="00C17E38" w:rsidP="00C17E38">
      <w:pPr>
        <w:rPr>
          <w:rFonts w:ascii="Helvetica" w:hAnsi="Helvetica" w:cs="Helvetica"/>
        </w:rPr>
      </w:pPr>
      <w:r w:rsidRPr="008A5215">
        <w:rPr>
          <w:rFonts w:cs="Arial"/>
          <w:b/>
        </w:rPr>
        <w:t>Miele Zentrale</w:t>
      </w:r>
      <w:r w:rsidRPr="008A5215">
        <w:rPr>
          <w:rFonts w:cs="Arial"/>
          <w:b/>
        </w:rPr>
        <w:br/>
      </w:r>
      <w:proofErr w:type="spellStart"/>
      <w:r w:rsidRPr="008A5215">
        <w:rPr>
          <w:rFonts w:cs="Arial"/>
        </w:rPr>
        <w:t>Mielestraße</w:t>
      </w:r>
      <w:proofErr w:type="spellEnd"/>
      <w:r w:rsidRPr="008A5215">
        <w:rPr>
          <w:rFonts w:cs="Arial"/>
        </w:rPr>
        <w:t xml:space="preserve"> 10, 5071 Wals</w:t>
      </w:r>
      <w:r w:rsidRPr="008A5215">
        <w:rPr>
          <w:rFonts w:cs="Arial"/>
        </w:rPr>
        <w:br/>
        <w:t>www.miele.at</w:t>
      </w:r>
    </w:p>
    <w:p w:rsidR="00C17E38" w:rsidRPr="00953123" w:rsidRDefault="00C17E38" w:rsidP="00415EB1">
      <w:pPr>
        <w:spacing w:line="300" w:lineRule="auto"/>
        <w:rPr>
          <w:rFonts w:ascii="Helvetica" w:hAnsi="Helvetica" w:cs="Helvetica"/>
          <w:szCs w:val="22"/>
        </w:rPr>
      </w:pPr>
    </w:p>
    <w:sectPr w:rsidR="00C17E38" w:rsidRPr="00953123" w:rsidSect="008D1A08">
      <w:headerReference w:type="default" r:id="rId13"/>
      <w:footerReference w:type="default" r:id="rId14"/>
      <w:headerReference w:type="first" r:id="rId15"/>
      <w:footerReference w:type="first" r:id="rId16"/>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33" w:rsidRDefault="005A5D33" w:rsidP="000D0B3F">
      <w:pPr>
        <w:spacing w:before="0"/>
      </w:pPr>
      <w:r>
        <w:separator/>
      </w:r>
    </w:p>
  </w:endnote>
  <w:endnote w:type="continuationSeparator" w:id="0">
    <w:p w:rsidR="005A5D33" w:rsidRDefault="005A5D33"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05" w:rsidRPr="00E85A8C" w:rsidRDefault="008D1A08"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p>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8D1A08">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33" w:rsidRDefault="005A5D33" w:rsidP="000D0B3F">
      <w:pPr>
        <w:spacing w:before="0"/>
      </w:pPr>
      <w:r>
        <w:separator/>
      </w:r>
    </w:p>
  </w:footnote>
  <w:footnote w:type="continuationSeparator" w:id="0">
    <w:p w:rsidR="005A5D33" w:rsidRDefault="005A5D33"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3F" w:rsidRDefault="000D0B3F" w:rsidP="000D0B3F">
    <w:pPr>
      <w:pStyle w:val="Kopfzeile"/>
      <w:jc w:val="center"/>
    </w:pPr>
  </w:p>
  <w:p w:rsidR="00484756" w:rsidRDefault="00484756" w:rsidP="000D0B3F">
    <w:pPr>
      <w:pStyle w:val="Kopfzeile"/>
      <w:jc w:val="center"/>
    </w:pPr>
  </w:p>
  <w:p w:rsidR="00444EC9" w:rsidRDefault="00444EC9"/>
  <w:p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6C" w:rsidRPr="0051196C" w:rsidRDefault="0051196C" w:rsidP="0051196C">
    <w:pPr>
      <w:pStyle w:val="Kopfzeile"/>
      <w:jc w:val="center"/>
    </w:pPr>
    <w:r>
      <w:rPr>
        <w:rFonts w:ascii="Helvetica" w:hAnsi="Helvetica"/>
        <w:noProof/>
        <w:lang w:val="de-AT" w:eastAsia="de-AT"/>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10CEB"/>
    <w:rsid w:val="00033709"/>
    <w:rsid w:val="000345BF"/>
    <w:rsid w:val="0004404D"/>
    <w:rsid w:val="00056C15"/>
    <w:rsid w:val="00073FE8"/>
    <w:rsid w:val="000D0B3F"/>
    <w:rsid w:val="000E65D1"/>
    <w:rsid w:val="001064CA"/>
    <w:rsid w:val="001129B3"/>
    <w:rsid w:val="001D6D7D"/>
    <w:rsid w:val="001E40DF"/>
    <w:rsid w:val="001E77E8"/>
    <w:rsid w:val="001F50E7"/>
    <w:rsid w:val="002301D9"/>
    <w:rsid w:val="00237B1C"/>
    <w:rsid w:val="00242CE2"/>
    <w:rsid w:val="00380B2F"/>
    <w:rsid w:val="003D6005"/>
    <w:rsid w:val="003E0092"/>
    <w:rsid w:val="003E2CA8"/>
    <w:rsid w:val="003F17B5"/>
    <w:rsid w:val="00415EB1"/>
    <w:rsid w:val="00444EC9"/>
    <w:rsid w:val="00474994"/>
    <w:rsid w:val="00484756"/>
    <w:rsid w:val="00497A5E"/>
    <w:rsid w:val="004B7505"/>
    <w:rsid w:val="004C2B8F"/>
    <w:rsid w:val="004E6052"/>
    <w:rsid w:val="0051196C"/>
    <w:rsid w:val="005706D3"/>
    <w:rsid w:val="005A5D33"/>
    <w:rsid w:val="005E01AF"/>
    <w:rsid w:val="00607979"/>
    <w:rsid w:val="00610EAF"/>
    <w:rsid w:val="006A17CD"/>
    <w:rsid w:val="007057C6"/>
    <w:rsid w:val="007A1C83"/>
    <w:rsid w:val="007F75CC"/>
    <w:rsid w:val="00835568"/>
    <w:rsid w:val="008529B4"/>
    <w:rsid w:val="008D1A08"/>
    <w:rsid w:val="008E3175"/>
    <w:rsid w:val="008F0C33"/>
    <w:rsid w:val="00953123"/>
    <w:rsid w:val="009F5075"/>
    <w:rsid w:val="00A93509"/>
    <w:rsid w:val="00A9671C"/>
    <w:rsid w:val="00AA6F8F"/>
    <w:rsid w:val="00AD7E9B"/>
    <w:rsid w:val="00AF60A1"/>
    <w:rsid w:val="00C17E38"/>
    <w:rsid w:val="00C27964"/>
    <w:rsid w:val="00C36420"/>
    <w:rsid w:val="00C76EE3"/>
    <w:rsid w:val="00C846EF"/>
    <w:rsid w:val="00D11DDB"/>
    <w:rsid w:val="00D13864"/>
    <w:rsid w:val="00D55E3D"/>
    <w:rsid w:val="00D618F6"/>
    <w:rsid w:val="00DD0632"/>
    <w:rsid w:val="00DE44B4"/>
    <w:rsid w:val="00E11358"/>
    <w:rsid w:val="00E40167"/>
    <w:rsid w:val="00E85A8C"/>
    <w:rsid w:val="00F05553"/>
    <w:rsid w:val="00F60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etra.ummenberger@miele.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7B09557DEF484EBC013423382E0ED2" ma:contentTypeVersion="4" ma:contentTypeDescription="Upload an image." ma:contentTypeScope="" ma:versionID="0bc8d8067b197d9543cb232b95df6c82">
  <xsd:schema xmlns:xsd="http://www.w3.org/2001/XMLSchema" xmlns:xs="http://www.w3.org/2001/XMLSchema" xmlns:p="http://schemas.microsoft.com/office/2006/metadata/properties" xmlns:ns1="http://schemas.microsoft.com/sharepoint/v3" xmlns:ns2="B563C8B6-318D-4480-ADF6-E3EA7F25FEF0" xmlns:ns3="http://schemas.microsoft.com/sharepoint/v3/fields" xmlns:ns4="57a60ee7-be0b-49fb-9b1d-0365a60ccc7c" xmlns:ns5="9ac1f883-9da0-4106-a07d-40e5904e8483" targetNamespace="http://schemas.microsoft.com/office/2006/metadata/properties" ma:root="true" ma:fieldsID="ec9f30baa9ef6586639804da38ec29dd" ns1:_="" ns2:_="" ns3:_="" ns4:_="" ns5:_="">
    <xsd:import namespace="http://schemas.microsoft.com/sharepoint/v3"/>
    <xsd:import namespace="B563C8B6-318D-4480-ADF6-E3EA7F25FEF0"/>
    <xsd:import namespace="http://schemas.microsoft.com/sharepoint/v3/fields"/>
    <xsd:import namespace="57a60ee7-be0b-49fb-9b1d-0365a60ccc7c"/>
    <xsd:import namespace="9ac1f883-9da0-4106-a07d-40e5904e848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element ref="ns4:Remark" minOccurs="0"/>
                <xsd:element ref="ns1:Languag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internalName="PublishingStartDate">
      <xsd:simpleType>
        <xsd:restriction base="dms:Unknown"/>
      </xsd:simpleType>
    </xsd:element>
    <xsd:element name="PublishingExpirationDate" ma:index="31" nillable="true" ma:displayName="Scheduling End Date" ma:internalName="PublishingExpirationDate">
      <xsd:simpleType>
        <xsd:restriction base="dms:Unknown"/>
      </xsd:simpleType>
    </xsd:element>
    <xsd:element name="Language" ma:index="33" nillable="true" ma:displayName="Language" ma:format="Dropdown" ma:internalName="Language">
      <xsd:simpleType>
        <xsd:union memberTypes="dms:Text">
          <xsd:simpleType>
            <xsd:restriction base="dms:Choice">
              <xsd:enumeration value="DE"/>
              <xsd:enumeration value="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563C8B6-318D-4480-ADF6-E3EA7F25FEF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60ee7-be0b-49fb-9b1d-0365a60ccc7c"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Remark" ma:index="32" nillable="true" ma:displayName="Remark" ma:default="Publication Embargo: 5 Feb. 2019, 13h00" ma:format="Dropdown" ma:internalName="Remark">
      <xsd:simpleType>
        <xsd:restriction base="dms:Choice">
          <xsd:enumeration value="Publication Embargo: 5 Feb. 2019, 13h00"/>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9ac1f883-9da0-4106-a07d-40e5904e8483"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mark xmlns="57a60ee7-be0b-49fb-9b1d-0365a60ccc7c">Publication Embargo: 5 Feb. 2019, 13h00</Remark>
    <Language xmlns="http://schemas.microsoft.com/sharepoint/v3" xsi:nil="true"/>
    <ImageCreateDate xmlns="B563C8B6-318D-4480-ADF6-E3EA7F25FEF0" xsi:nil="true"/>
    <PublishingExpirationDate xmlns="http://schemas.microsoft.com/sharepoint/v3" xsi:nil="true"/>
    <PublishingStartDate xmlns="http://schemas.microsoft.com/sharepoint/v3" xsi:nil="true"/>
    <wic_System_Copyright xmlns="http://schemas.microsoft.com/sharepoint/v3/fields" xsi:nil="true"/>
    <_dlc_DocId xmlns="57a60ee7-be0b-49fb-9b1d-0365a60ccc7c">VXV7UZE2CHQC-407654634-27</_dlc_DocId>
    <_dlc_DocIdUrl xmlns="57a60ee7-be0b-49fb-9b1d-0365a60ccc7c">
      <Url>https://sp02.com.miele.net/sites/gtzpr/coop/_layouts/15/DocIdRedir.aspx?ID=VXV7UZE2CHQC-407654634-27</Url>
      <Description>VXV7UZE2CHQC-407654634-27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015DB-DF05-439D-BCF0-B7E2A9488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63C8B6-318D-4480-ADF6-E3EA7F25FEF0"/>
    <ds:schemaRef ds:uri="http://schemas.microsoft.com/sharepoint/v3/fields"/>
    <ds:schemaRef ds:uri="57a60ee7-be0b-49fb-9b1d-0365a60ccc7c"/>
    <ds:schemaRef ds:uri="9ac1f883-9da0-4106-a07d-40e5904e8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AFC9F-91FA-4FF3-B486-641007D7E094}">
  <ds:schemaRefs>
    <ds:schemaRef ds:uri="http://schemas.microsoft.com/sharepoint/v3/contenttype/forms"/>
  </ds:schemaRefs>
</ds:datastoreItem>
</file>

<file path=customXml/itemProps3.xml><?xml version="1.0" encoding="utf-8"?>
<ds:datastoreItem xmlns:ds="http://schemas.openxmlformats.org/officeDocument/2006/customXml" ds:itemID="{75B012E5-9524-42A8-A6D9-0D1401B3C67E}">
  <ds:schemaRefs>
    <ds:schemaRef ds:uri="http://schemas.microsoft.com/sharepoint/events"/>
  </ds:schemaRefs>
</ds:datastoreItem>
</file>

<file path=customXml/itemProps4.xml><?xml version="1.0" encoding="utf-8"?>
<ds:datastoreItem xmlns:ds="http://schemas.openxmlformats.org/officeDocument/2006/customXml" ds:itemID="{AB449D1A-8A95-4014-9369-37BE390B1CFD}">
  <ds:schemaRefs>
    <ds:schemaRef ds:uri="http://schemas.microsoft.com/office/2006/metadata/properties"/>
    <ds:schemaRef ds:uri="http://schemas.microsoft.com/office/infopath/2007/PartnerControls"/>
    <ds:schemaRef ds:uri="57a60ee7-be0b-49fb-9b1d-0365a60ccc7c"/>
    <ds:schemaRef ds:uri="http://schemas.microsoft.com/sharepoint/v3"/>
    <ds:schemaRef ds:uri="B563C8B6-318D-4480-ADF6-E3EA7F25FEF0"/>
    <ds:schemaRef ds:uri="http://schemas.microsoft.com/sharepoint/v3/fields"/>
  </ds:schemaRefs>
</ds:datastoreItem>
</file>

<file path=customXml/itemProps5.xml><?xml version="1.0" encoding="utf-8"?>
<ds:datastoreItem xmlns:ds="http://schemas.openxmlformats.org/officeDocument/2006/customXml" ds:itemID="{66BDA41F-0DFB-40D6-AF56-ADC3D8DB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4</cp:revision>
  <cp:lastPrinted>2019-01-17T11:21:00Z</cp:lastPrinted>
  <dcterms:created xsi:type="dcterms:W3CDTF">2019-01-17T11:21:00Z</dcterms:created>
  <dcterms:modified xsi:type="dcterms:W3CDTF">2019-04-18T08:58:00Z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0x0101009148F5A04DDD49CBA7127AADA5FB792B00AADE34325A8B49CDA8BB4DB53328F214005D7B09557DEF484EBC013423382E0ED2</vt:lpwstr>
  </property>
  <property fmtid="{D5CDD505-2E9C-101B-9397-08002B2CF9AE}" pid="3" name="_dlc_DocIdItemGuid">
    <vt:lpwstr>08fda719-cc2a-441e-adc3-65e3961c1260</vt:lpwstr>
  </property>
</Properties>
</file>